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FBA" w:rsidRPr="00EF0FBA" w:rsidRDefault="00EF0FBA" w:rsidP="00EF0FBA">
      <w:pPr>
        <w:spacing w:after="0" w:line="240" w:lineRule="auto"/>
        <w:ind w:hanging="99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0FBA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303645" cy="8907670"/>
            <wp:effectExtent l="0" t="0" r="0" b="0"/>
            <wp:docPr id="1" name="Рисунок 1" descr="C:\Users\Admin\Desktop\Изменения и дополнения в колдоговор на 2024-2027г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зменения и дополнения в колдоговор на 2024-2027г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645" cy="890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A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F0FBA" w:rsidRDefault="00EF0FBA" w:rsidP="00D86DF0">
      <w:pPr>
        <w:pStyle w:val="11"/>
        <w:spacing w:before="72"/>
        <w:ind w:left="8" w:right="568"/>
        <w:jc w:val="center"/>
      </w:pPr>
    </w:p>
    <w:p w:rsidR="00D86DF0" w:rsidRDefault="00D86DF0" w:rsidP="00D86DF0">
      <w:pPr>
        <w:pStyle w:val="11"/>
        <w:spacing w:before="72"/>
        <w:ind w:left="8" w:right="568"/>
        <w:jc w:val="center"/>
      </w:pPr>
      <w:r>
        <w:t>ДОПОЛНИТЕЛЬНОЕ</w:t>
      </w:r>
      <w:r>
        <w:rPr>
          <w:spacing w:val="-8"/>
        </w:rPr>
        <w:t xml:space="preserve"> </w:t>
      </w:r>
      <w:r>
        <w:rPr>
          <w:spacing w:val="-2"/>
        </w:rPr>
        <w:t>СОГЛАШЕНИЕ</w:t>
      </w:r>
    </w:p>
    <w:p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в</w:t>
      </w:r>
      <w:r w:rsidRPr="00D86DF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лице</w:t>
      </w:r>
      <w:r w:rsidRPr="00D86DF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председателя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Проценко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И.Н.,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действующего</w:t>
      </w:r>
      <w:r w:rsidRPr="00D86DF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образования</w:t>
      </w:r>
      <w:r w:rsidRPr="00D86DF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</w:t>
      </w:r>
      <w:r w:rsidRPr="00D86DF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2024-2026гг.</w:t>
      </w:r>
      <w:r w:rsidRPr="00D86DF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A8E" w:rsidRPr="00CB2327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Pr="00580AA0">
        <w:rPr>
          <w:rFonts w:ascii="Times New Roman" w:hAnsi="Times New Roman" w:cs="Times New Roman"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(протокол от</w:t>
      </w:r>
      <w:r w:rsidR="007B6E90">
        <w:rPr>
          <w:rFonts w:ascii="Times New Roman" w:hAnsi="Times New Roman" w:cs="Times New Roman"/>
          <w:i/>
          <w:sz w:val="28"/>
          <w:szCs w:val="24"/>
        </w:rPr>
        <w:t xml:space="preserve"> 6 марта 2026 года</w:t>
      </w:r>
      <w:r w:rsidR="009C445E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7B6E90">
        <w:rPr>
          <w:rFonts w:ascii="Times New Roman" w:hAnsi="Times New Roman" w:cs="Times New Roman"/>
          <w:i/>
          <w:sz w:val="28"/>
          <w:szCs w:val="24"/>
        </w:rPr>
        <w:t>16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7B6E90" w:rsidRPr="00547ABE">
        <w:rPr>
          <w:rFonts w:ascii="Times New Roman" w:hAnsi="Times New Roman" w:cs="Times New Roman"/>
          <w:sz w:val="28"/>
          <w:szCs w:val="24"/>
        </w:rPr>
        <w:t>МАДОУ «Детский са</w:t>
      </w:r>
      <w:r w:rsidR="007B6E90">
        <w:rPr>
          <w:rFonts w:ascii="Times New Roman" w:hAnsi="Times New Roman" w:cs="Times New Roman"/>
          <w:sz w:val="28"/>
          <w:szCs w:val="24"/>
        </w:rPr>
        <w:t xml:space="preserve">д № 214 комбинированного вида» </w:t>
      </w:r>
      <w:r w:rsidR="007B6E90" w:rsidRPr="00547ABE">
        <w:rPr>
          <w:rFonts w:ascii="Times New Roman" w:hAnsi="Times New Roman" w:cs="Times New Roman"/>
          <w:sz w:val="28"/>
          <w:szCs w:val="24"/>
        </w:rPr>
        <w:t>Ва</w:t>
      </w:r>
      <w:r w:rsidR="007B6E90">
        <w:rPr>
          <w:rFonts w:ascii="Times New Roman" w:hAnsi="Times New Roman" w:cs="Times New Roman"/>
          <w:sz w:val="28"/>
          <w:szCs w:val="24"/>
        </w:rPr>
        <w:t xml:space="preserve">хитовского района города Казани </w:t>
      </w:r>
      <w:r>
        <w:rPr>
          <w:rFonts w:ascii="Times New Roman" w:hAnsi="Times New Roman" w:cs="Times New Roman"/>
          <w:sz w:val="28"/>
          <w:szCs w:val="24"/>
        </w:rPr>
        <w:t xml:space="preserve">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</w:t>
      </w:r>
      <w:r w:rsidR="00D86DF0">
        <w:rPr>
          <w:rFonts w:ascii="Times New Roman" w:hAnsi="Times New Roman" w:cs="Times New Roman"/>
          <w:sz w:val="28"/>
          <w:szCs w:val="24"/>
        </w:rPr>
        <w:t xml:space="preserve">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:rsidR="00E420D8" w:rsidRPr="004A5B98" w:rsidRDefault="00651733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C17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>на защиту профессиональной чести и достоинства, и рекомендовать образовательным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организациям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разработке</w:t>
      </w:r>
      <w:r w:rsidRPr="004A5B98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и</w:t>
      </w:r>
      <w:r w:rsidRPr="004A5B98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принятии соответствующего локального нормативного акта примерным положением о нормах профессиональной этики педагогических работников. (Письмо Минпросвещения России, Профсоюза работников народного образования и науки РФ от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22.12.2025 года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  <w:r w:rsidRPr="004A5B9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0C40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№4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0C4048">
        <w:rPr>
          <w:rFonts w:ascii="Times New Roman" w:hAnsi="Times New Roman" w:cs="Times New Roman"/>
          <w:i/>
          <w:sz w:val="28"/>
          <w:szCs w:val="28"/>
        </w:rPr>
        <w:t>Положение о</w:t>
      </w:r>
      <w:r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 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>нормах профессиональной этики педагогических работников»).</w:t>
      </w:r>
    </w:p>
    <w:p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дополнить 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следующим абзацем:</w:t>
      </w:r>
    </w:p>
    <w:p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D6557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формировании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Pr="00D6557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Pr="00D6557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lastRenderedPageBreak/>
        <w:t>3.3.1.</w:t>
      </w:r>
      <w:r w:rsidRPr="00380F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обучающегося</w:t>
      </w:r>
      <w:r w:rsidRPr="00380F2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учебным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предметам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Pr="00380F23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Pr="00380F2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Pr="00380F23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Pr="00380F23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Pr="00380F2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Pr="00380F2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подготовки,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соответствующим</w:t>
      </w:r>
      <w:r w:rsidRPr="00380F23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Pr="00380F2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Pr="00380F2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Pr="00380F2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Pr="00380F2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lastRenderedPageBreak/>
        <w:t>К занятию педагогической деятельностью в государственных и муниципальных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:rsidR="00C61EBE" w:rsidRPr="007B6E90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:rsidR="00C61EBE" w:rsidRPr="007B6E90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:rsidR="00C61EBE" w:rsidRPr="007B6E90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:rsidR="00C61EBE" w:rsidRPr="007B6E90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признанные недееспособными в установленном федеральным законом порядке;</w:t>
      </w:r>
    </w:p>
    <w:p w:rsidR="00380F23" w:rsidRPr="007B6E90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 w:rsidRPr="007B6E90">
        <w:rPr>
          <w:rFonts w:ascii="Times New Roman" w:hAnsi="Times New Roman" w:cs="Times New Roman"/>
          <w:sz w:val="28"/>
          <w:szCs w:val="28"/>
        </w:rPr>
        <w:t>.</w:t>
      </w:r>
      <w:r w:rsidRPr="007B6E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900" w:rsidRDefault="00BA193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</w:t>
      </w:r>
      <w:r w:rsidR="000C4048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32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="002B1900"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="002B1900"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  <w:r w:rsidR="00FC6B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от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4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апреля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2025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г.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№</w:t>
      </w:r>
      <w:r w:rsidR="00FC6BBF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269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Pr="006517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Pr="00651733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Pr="00651733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Pr="00651733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6517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работнику</w:t>
      </w:r>
      <w:r w:rsidRPr="00651733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объем</w:t>
      </w:r>
      <w:r w:rsidRPr="006517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учебной</w:t>
      </w:r>
      <w:r w:rsidRPr="0065173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нагрузки</w:t>
      </w:r>
      <w:r w:rsidRPr="00651733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оговаривается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651733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трудовом договоре.</w:t>
      </w:r>
    </w:p>
    <w:p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sz w:val="28"/>
          <w:szCs w:val="28"/>
        </w:rPr>
        <w:t xml:space="preserve">       </w:t>
      </w: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b/>
          <w:sz w:val="28"/>
          <w:szCs w:val="28"/>
        </w:rPr>
        <w:t xml:space="preserve"> 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0028">
        <w:rPr>
          <w:rFonts w:ascii="Times New Roman" w:hAnsi="Times New Roman" w:cs="Times New Roman"/>
          <w:sz w:val="28"/>
          <w:szCs w:val="28"/>
        </w:rPr>
        <w:t>4.1.16.Педагогические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pacing w:val="-4"/>
        </w:rPr>
        <w:t xml:space="preserve">   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>Педагогические работники образовательных организаций имеют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Pr="007B1BF1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Pr="007B1BF1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</w:t>
      </w:r>
      <w:r w:rsidRPr="007B1BF1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г. N</w:t>
      </w:r>
      <w:r w:rsidRPr="007B1BF1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 xml:space="preserve">236 «Об утверждении Порядка предоставления </w:t>
      </w:r>
      <w:r w:rsidRPr="007B1BF1">
        <w:rPr>
          <w:rFonts w:ascii="Times New Roman" w:hAnsi="Times New Roman" w:cs="Times New Roman"/>
          <w:sz w:val="28"/>
          <w:szCs w:val="28"/>
        </w:rPr>
        <w:lastRenderedPageBreak/>
        <w:t>педагогическим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Pr="007B1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Pr="007B1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:rsidR="00650028" w:rsidRDefault="0048476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Пункт  4.1.28.  исключить первый абзац </w:t>
      </w:r>
    </w:p>
    <w:p w:rsidR="009818E8" w:rsidRPr="00EF450C" w:rsidRDefault="00A3256F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EF450C"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.</w:t>
      </w:r>
      <w:r w:rsidR="00EF450C"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:rsidR="00B57812" w:rsidRDefault="0095485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450C">
        <w:rPr>
          <w:rFonts w:ascii="Times New Roman" w:hAnsi="Times New Roman" w:cs="Times New Roman"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0723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7812" w:rsidRPr="004A5B98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="00EF450C"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10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Предусмотреть установление доплаты неосвобожденным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>Профсоюзная среда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«Новое слово» при финансовой возможности.</w:t>
      </w:r>
    </w:p>
    <w:p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в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 w:rsidRPr="00EA40BE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>Предусмотреть   установление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 w:rsidR="00EA40BE">
        <w:rPr>
          <w:rFonts w:ascii="Times New Roman" w:hAnsi="Times New Roman" w:cs="Times New Roman"/>
          <w:sz w:val="28"/>
          <w:szCs w:val="28"/>
        </w:rPr>
        <w:t xml:space="preserve">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30 %  стоимости </w:t>
      </w:r>
    </w:p>
    <w:p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оплате  за посещение детьми членов Профсоюза  (родители, бабушки, дедушки) платных кружков и секций   в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937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093706">
        <w:rPr>
          <w:rFonts w:ascii="Times New Roman" w:hAnsi="Times New Roman" w:cs="Times New Roman"/>
          <w:b/>
          <w:sz w:val="28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A52FCB">
        <w:rPr>
          <w:rFonts w:ascii="Times New Roman" w:hAnsi="Times New Roman" w:cs="Times New Roman"/>
          <w:sz w:val="28"/>
        </w:rPr>
        <w:t xml:space="preserve"> и их детей.</w:t>
      </w:r>
    </w:p>
    <w:p w:rsidR="00CB2327" w:rsidRDefault="00B57812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4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sz w:val="28"/>
          <w:szCs w:val="28"/>
        </w:rPr>
        <w:t>«Положение о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 нормах профессиональной этики педагогических работников»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изложить</w:t>
      </w:r>
      <w:r w:rsidR="00EC2D11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в новой редакции</w:t>
      </w:r>
    </w:p>
    <w:p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327" w:rsidRPr="007B6E90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B6E90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Pr="007B6E90">
        <w:rPr>
          <w:rFonts w:ascii="Times New Roman" w:hAnsi="Times New Roman" w:cs="Times New Roman"/>
          <w:i/>
          <w:spacing w:val="-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i/>
          <w:sz w:val="28"/>
          <w:szCs w:val="28"/>
        </w:rPr>
        <w:t>№</w:t>
      </w:r>
      <w:r w:rsidRPr="007B6E9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i/>
          <w:spacing w:val="-10"/>
          <w:sz w:val="28"/>
          <w:szCs w:val="28"/>
        </w:rPr>
        <w:t>4</w:t>
      </w:r>
    </w:p>
    <w:p w:rsidR="00CB2327" w:rsidRPr="007B6E90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0FBA" w:rsidRDefault="00EF0FBA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327" w:rsidRPr="007B6E90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6E90">
        <w:rPr>
          <w:rFonts w:ascii="Times New Roman" w:hAnsi="Times New Roman" w:cs="Times New Roman"/>
          <w:b/>
          <w:sz w:val="28"/>
          <w:szCs w:val="28"/>
        </w:rPr>
        <w:lastRenderedPageBreak/>
        <w:t>Примерное</w:t>
      </w:r>
      <w:r w:rsidRPr="007B6E90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pacing w:val="-2"/>
          <w:sz w:val="28"/>
          <w:szCs w:val="28"/>
        </w:rPr>
        <w:t>положение</w:t>
      </w:r>
    </w:p>
    <w:p w:rsidR="00CB2327" w:rsidRPr="007B6E90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E90">
        <w:rPr>
          <w:rFonts w:ascii="Times New Roman" w:hAnsi="Times New Roman" w:cs="Times New Roman"/>
          <w:b/>
          <w:sz w:val="28"/>
          <w:szCs w:val="28"/>
        </w:rPr>
        <w:t>о</w:t>
      </w:r>
      <w:r w:rsidRPr="007B6E90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z w:val="28"/>
          <w:szCs w:val="28"/>
        </w:rPr>
        <w:t>нормах</w:t>
      </w:r>
      <w:r w:rsidRPr="007B6E90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z w:val="28"/>
          <w:szCs w:val="28"/>
        </w:rPr>
        <w:t>профессиональной</w:t>
      </w:r>
      <w:r w:rsidRPr="007B6E9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z w:val="28"/>
          <w:szCs w:val="28"/>
        </w:rPr>
        <w:t>этики</w:t>
      </w:r>
      <w:r w:rsidRPr="007B6E90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Pr="007B6E9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pacing w:val="-2"/>
          <w:sz w:val="28"/>
          <w:szCs w:val="28"/>
        </w:rPr>
        <w:t>работников</w:t>
      </w:r>
    </w:p>
    <w:p w:rsidR="00CB2327" w:rsidRPr="007B6E90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7B6E90">
        <w:rPr>
          <w:b/>
          <w:sz w:val="28"/>
          <w:szCs w:val="28"/>
        </w:rPr>
        <w:t>Общие</w:t>
      </w:r>
      <w:r w:rsidRPr="007B6E90">
        <w:rPr>
          <w:b/>
          <w:spacing w:val="-3"/>
          <w:sz w:val="28"/>
          <w:szCs w:val="28"/>
        </w:rPr>
        <w:t xml:space="preserve"> </w:t>
      </w:r>
      <w:r w:rsidRPr="007B6E90">
        <w:rPr>
          <w:b/>
          <w:spacing w:val="-2"/>
          <w:sz w:val="28"/>
          <w:szCs w:val="28"/>
        </w:rPr>
        <w:t>положения</w:t>
      </w:r>
    </w:p>
    <w:p w:rsidR="00CB2327" w:rsidRPr="007B6E90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7B6E90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7B6E90">
          <w:rPr>
            <w:sz w:val="28"/>
            <w:szCs w:val="28"/>
          </w:rPr>
          <w:t>Конституции</w:t>
        </w:r>
      </w:hyperlink>
      <w:r w:rsidRPr="007B6E90">
        <w:rPr>
          <w:sz w:val="28"/>
          <w:szCs w:val="28"/>
        </w:rPr>
        <w:t xml:space="preserve"> Российской Федерации, </w:t>
      </w:r>
      <w:hyperlink r:id="rId12">
        <w:r w:rsidRPr="007B6E90">
          <w:rPr>
            <w:sz w:val="28"/>
            <w:szCs w:val="28"/>
          </w:rPr>
          <w:t>Трудового кодекса</w:t>
        </w:r>
      </w:hyperlink>
      <w:r w:rsidRPr="007B6E90">
        <w:rPr>
          <w:sz w:val="28"/>
          <w:szCs w:val="28"/>
        </w:rPr>
        <w:t xml:space="preserve"> Российской Федерации, </w:t>
      </w:r>
      <w:hyperlink r:id="rId13">
        <w:r w:rsidRPr="007B6E90">
          <w:rPr>
            <w:sz w:val="28"/>
            <w:szCs w:val="28"/>
          </w:rPr>
          <w:t>Федерального закона</w:t>
        </w:r>
      </w:hyperlink>
      <w:r w:rsidRPr="007B6E90">
        <w:rPr>
          <w:sz w:val="28"/>
          <w:szCs w:val="28"/>
        </w:rPr>
        <w:t xml:space="preserve"> от 29 декабря 2012 г. N</w:t>
      </w:r>
      <w:r w:rsidRPr="007B6E90">
        <w:rPr>
          <w:spacing w:val="-3"/>
          <w:sz w:val="28"/>
          <w:szCs w:val="28"/>
        </w:rPr>
        <w:t xml:space="preserve"> </w:t>
      </w:r>
      <w:r w:rsidRPr="007B6E90">
        <w:rPr>
          <w:sz w:val="28"/>
          <w:szCs w:val="28"/>
        </w:rPr>
        <w:t xml:space="preserve">273-ФЗ "Об образовании в Российской Федерации" (далее - Закон об образовании), </w:t>
      </w:r>
      <w:hyperlink r:id="rId14">
        <w:r w:rsidRPr="007B6E90">
          <w:rPr>
            <w:sz w:val="28"/>
            <w:szCs w:val="28"/>
          </w:rPr>
          <w:t>Федерального закона</w:t>
        </w:r>
      </w:hyperlink>
      <w:r w:rsidRPr="007B6E90">
        <w:rPr>
          <w:sz w:val="28"/>
          <w:szCs w:val="28"/>
        </w:rPr>
        <w:t xml:space="preserve"> от 25 декабря 2008 г. N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273-ФЗ "О противодействии коррупции"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 xml:space="preserve">и </w:t>
      </w:r>
      <w:hyperlink r:id="rId15">
        <w:r w:rsidRPr="007B6E90">
          <w:rPr>
            <w:sz w:val="28"/>
            <w:szCs w:val="28"/>
          </w:rPr>
          <w:t>Федерального</w:t>
        </w:r>
        <w:r w:rsidRPr="007B6E90">
          <w:rPr>
            <w:spacing w:val="-1"/>
            <w:sz w:val="28"/>
            <w:szCs w:val="28"/>
          </w:rPr>
          <w:t xml:space="preserve"> </w:t>
        </w:r>
        <w:r w:rsidRPr="007B6E90">
          <w:rPr>
            <w:sz w:val="28"/>
            <w:szCs w:val="28"/>
          </w:rPr>
          <w:t>закона</w:t>
        </w:r>
      </w:hyperlink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от</w:t>
      </w:r>
      <w:r w:rsidRPr="007B6E90">
        <w:rPr>
          <w:spacing w:val="-4"/>
          <w:sz w:val="28"/>
          <w:szCs w:val="28"/>
        </w:rPr>
        <w:t xml:space="preserve"> </w:t>
      </w:r>
      <w:r w:rsidRPr="007B6E90">
        <w:rPr>
          <w:sz w:val="28"/>
          <w:szCs w:val="28"/>
        </w:rPr>
        <w:t>29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декабря</w:t>
      </w:r>
      <w:r w:rsidRPr="007B6E90">
        <w:rPr>
          <w:spacing w:val="-3"/>
          <w:sz w:val="28"/>
          <w:szCs w:val="28"/>
        </w:rPr>
        <w:t xml:space="preserve"> </w:t>
      </w:r>
      <w:r w:rsidRPr="007B6E90">
        <w:rPr>
          <w:sz w:val="28"/>
          <w:szCs w:val="28"/>
        </w:rPr>
        <w:t>2010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г.</w:t>
      </w:r>
      <w:r w:rsidRPr="007B6E90">
        <w:rPr>
          <w:spacing w:val="-2"/>
          <w:sz w:val="28"/>
          <w:szCs w:val="28"/>
        </w:rPr>
        <w:t xml:space="preserve"> </w:t>
      </w:r>
      <w:r w:rsidRPr="007B6E90">
        <w:rPr>
          <w:sz w:val="28"/>
          <w:szCs w:val="28"/>
        </w:rPr>
        <w:t>N</w:t>
      </w:r>
      <w:r w:rsidRPr="007B6E90">
        <w:rPr>
          <w:spacing w:val="-4"/>
          <w:sz w:val="28"/>
          <w:szCs w:val="28"/>
        </w:rPr>
        <w:t xml:space="preserve"> </w:t>
      </w:r>
      <w:r w:rsidRPr="007B6E90">
        <w:rPr>
          <w:sz w:val="28"/>
          <w:szCs w:val="28"/>
        </w:rPr>
        <w:t>436-ФЗ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"О</w:t>
      </w:r>
      <w:r w:rsidRPr="007B6E90">
        <w:rPr>
          <w:spacing w:val="-2"/>
          <w:sz w:val="28"/>
          <w:szCs w:val="28"/>
        </w:rPr>
        <w:t xml:space="preserve"> </w:t>
      </w:r>
      <w:r w:rsidRPr="007B6E90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7B6E90">
          <w:rPr>
            <w:sz w:val="28"/>
            <w:szCs w:val="28"/>
          </w:rPr>
          <w:t>Закона</w:t>
        </w:r>
      </w:hyperlink>
      <w:r w:rsidRPr="007B6E90">
        <w:rPr>
          <w:sz w:val="28"/>
          <w:szCs w:val="28"/>
        </w:rPr>
        <w:t xml:space="preserve"> </w:t>
      </w:r>
      <w:hyperlink r:id="rId17">
        <w:r w:rsidRPr="007B6E90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Pr="007B6E90">
        <w:rPr>
          <w:sz w:val="28"/>
          <w:szCs w:val="28"/>
        </w:rPr>
        <w:t xml:space="preserve"> </w:t>
      </w:r>
      <w:hyperlink r:id="rId18">
        <w:r w:rsidRPr="007B6E90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Pr="007B6E90">
        <w:rPr>
          <w:sz w:val="28"/>
          <w:szCs w:val="28"/>
        </w:rPr>
        <w:t xml:space="preserve"> </w:t>
      </w:r>
      <w:hyperlink r:id="rId19">
        <w:r w:rsidRPr="007B6E90">
          <w:rPr>
            <w:sz w:val="28"/>
            <w:szCs w:val="28"/>
          </w:rPr>
          <w:t>дополнениями от 06.04.2023г.)</w:t>
        </w:r>
      </w:hyperlink>
    </w:p>
    <w:p w:rsidR="00CB2327" w:rsidRPr="007B6E90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Pr="007B6E90">
        <w:rPr>
          <w:spacing w:val="-3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работников,</w:t>
      </w:r>
      <w:r w:rsidRPr="007B6E90">
        <w:rPr>
          <w:spacing w:val="-2"/>
          <w:sz w:val="28"/>
          <w:szCs w:val="28"/>
        </w:rPr>
        <w:t xml:space="preserve"> </w:t>
      </w:r>
      <w:r w:rsidRPr="007B6E90">
        <w:rPr>
          <w:sz w:val="28"/>
          <w:szCs w:val="28"/>
        </w:rPr>
        <w:t>которыми</w:t>
      </w:r>
      <w:r w:rsidRPr="007B6E90">
        <w:rPr>
          <w:spacing w:val="-3"/>
          <w:sz w:val="28"/>
          <w:szCs w:val="28"/>
        </w:rPr>
        <w:t xml:space="preserve"> </w:t>
      </w:r>
      <w:r w:rsidRPr="007B6E90">
        <w:rPr>
          <w:sz w:val="28"/>
          <w:szCs w:val="28"/>
        </w:rPr>
        <w:t>рекомендуется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руководствоваться</w:t>
      </w:r>
      <w:r w:rsidRPr="007B6E90">
        <w:rPr>
          <w:spacing w:val="-3"/>
          <w:sz w:val="28"/>
          <w:szCs w:val="28"/>
        </w:rPr>
        <w:t xml:space="preserve"> </w:t>
      </w:r>
      <w:r w:rsidRPr="007B6E90">
        <w:rPr>
          <w:sz w:val="28"/>
          <w:szCs w:val="28"/>
        </w:rPr>
        <w:t>при осуществлении</w:t>
      </w:r>
      <w:r w:rsidRPr="007B6E90">
        <w:rPr>
          <w:spacing w:val="-8"/>
          <w:sz w:val="28"/>
          <w:szCs w:val="28"/>
        </w:rPr>
        <w:t xml:space="preserve"> </w:t>
      </w:r>
      <w:r w:rsidRPr="007B6E90">
        <w:rPr>
          <w:sz w:val="28"/>
          <w:szCs w:val="28"/>
        </w:rPr>
        <w:t>профессиональной</w:t>
      </w:r>
      <w:r w:rsidRPr="007B6E90">
        <w:rPr>
          <w:spacing w:val="-11"/>
          <w:sz w:val="28"/>
          <w:szCs w:val="28"/>
        </w:rPr>
        <w:t xml:space="preserve"> </w:t>
      </w:r>
      <w:r w:rsidRPr="007B6E90">
        <w:rPr>
          <w:sz w:val="28"/>
          <w:szCs w:val="28"/>
        </w:rPr>
        <w:t>деятельности</w:t>
      </w:r>
      <w:r w:rsidRPr="007B6E90">
        <w:rPr>
          <w:spacing w:val="-8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педагогическим</w:t>
      </w:r>
      <w:r w:rsidRPr="007B6E90">
        <w:rPr>
          <w:spacing w:val="-11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:rsidR="00CB2327" w:rsidRPr="007B6E90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7B6E90">
        <w:t>Нормы</w:t>
      </w:r>
      <w:r w:rsidRPr="007B6E90">
        <w:rPr>
          <w:spacing w:val="-13"/>
        </w:rPr>
        <w:t xml:space="preserve"> </w:t>
      </w:r>
      <w:r w:rsidRPr="007B6E90">
        <w:t>профессиональной</w:t>
      </w:r>
      <w:r w:rsidRPr="007B6E90">
        <w:rPr>
          <w:spacing w:val="-10"/>
        </w:rPr>
        <w:t xml:space="preserve"> </w:t>
      </w:r>
      <w:r w:rsidRPr="007B6E90">
        <w:t>этики</w:t>
      </w:r>
      <w:r w:rsidRPr="007B6E90">
        <w:rPr>
          <w:spacing w:val="-11"/>
        </w:rPr>
        <w:t xml:space="preserve"> </w:t>
      </w:r>
      <w:r w:rsidRPr="007B6E90">
        <w:t>педагогических</w:t>
      </w:r>
      <w:r w:rsidRPr="007B6E90">
        <w:rPr>
          <w:spacing w:val="-8"/>
        </w:rPr>
        <w:t xml:space="preserve"> </w:t>
      </w:r>
      <w:r w:rsidRPr="007B6E90">
        <w:rPr>
          <w:spacing w:val="-2"/>
        </w:rPr>
        <w:t>работников</w:t>
      </w:r>
    </w:p>
    <w:p w:rsidR="00CB2327" w:rsidRPr="007B6E90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:rsidR="00CB2327" w:rsidRPr="007B6E90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7B6E90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B6E90">
        <w:rPr>
          <w:rFonts w:ascii="Times New Roman" w:hAnsi="Times New Roman" w:cs="Times New Roman"/>
          <w:sz w:val="28"/>
          <w:szCs w:val="28"/>
        </w:rPr>
        <w:t xml:space="preserve"> об </w:t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:rsidR="00CB2327" w:rsidRPr="007B6E90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7B6E90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7B6E90">
          <w:rPr>
            <w:sz w:val="28"/>
            <w:szCs w:val="28"/>
          </w:rPr>
          <w:t>п. 2 ч. 1 ст. 48</w:t>
        </w:r>
      </w:hyperlink>
      <w:r w:rsidRPr="007B6E90">
        <w:rPr>
          <w:sz w:val="28"/>
          <w:szCs w:val="28"/>
        </w:rPr>
        <w:t>);</w:t>
      </w:r>
    </w:p>
    <w:p w:rsidR="00CB2327" w:rsidRPr="007B6E90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7B6E90">
        <w:rPr>
          <w:sz w:val="28"/>
          <w:szCs w:val="28"/>
        </w:rPr>
        <w:t>закрепление</w:t>
      </w:r>
      <w:r w:rsidRPr="007B6E90">
        <w:rPr>
          <w:spacing w:val="-5"/>
          <w:sz w:val="28"/>
          <w:szCs w:val="28"/>
        </w:rPr>
        <w:t xml:space="preserve"> </w:t>
      </w:r>
      <w:r w:rsidRPr="007B6E90">
        <w:rPr>
          <w:sz w:val="28"/>
          <w:szCs w:val="28"/>
        </w:rPr>
        <w:t>норм</w:t>
      </w:r>
      <w:r w:rsidRPr="007B6E90">
        <w:rPr>
          <w:spacing w:val="-8"/>
          <w:sz w:val="28"/>
          <w:szCs w:val="28"/>
        </w:rPr>
        <w:t xml:space="preserve"> </w:t>
      </w:r>
      <w:r w:rsidRPr="007B6E90">
        <w:rPr>
          <w:sz w:val="28"/>
          <w:szCs w:val="28"/>
        </w:rPr>
        <w:t>профессиональной</w:t>
      </w:r>
      <w:r w:rsidRPr="007B6E90">
        <w:rPr>
          <w:spacing w:val="-5"/>
          <w:sz w:val="28"/>
          <w:szCs w:val="28"/>
        </w:rPr>
        <w:t xml:space="preserve"> </w:t>
      </w:r>
      <w:r w:rsidRPr="007B6E90">
        <w:rPr>
          <w:sz w:val="28"/>
          <w:szCs w:val="28"/>
        </w:rPr>
        <w:t>этики</w:t>
      </w:r>
      <w:r w:rsidRPr="007B6E90">
        <w:rPr>
          <w:spacing w:val="-5"/>
          <w:sz w:val="28"/>
          <w:szCs w:val="28"/>
        </w:rPr>
        <w:t xml:space="preserve"> </w:t>
      </w:r>
      <w:r w:rsidRPr="007B6E90">
        <w:rPr>
          <w:sz w:val="28"/>
          <w:szCs w:val="28"/>
        </w:rPr>
        <w:t>в</w:t>
      </w:r>
      <w:r w:rsidRPr="007B6E90">
        <w:rPr>
          <w:spacing w:val="-6"/>
          <w:sz w:val="28"/>
          <w:szCs w:val="28"/>
        </w:rPr>
        <w:t xml:space="preserve"> </w:t>
      </w:r>
      <w:r w:rsidRPr="007B6E90">
        <w:rPr>
          <w:sz w:val="28"/>
          <w:szCs w:val="28"/>
        </w:rPr>
        <w:t>локальных</w:t>
      </w:r>
      <w:r w:rsidRPr="007B6E90">
        <w:rPr>
          <w:spacing w:val="-4"/>
          <w:sz w:val="28"/>
          <w:szCs w:val="28"/>
        </w:rPr>
        <w:t xml:space="preserve"> </w:t>
      </w:r>
      <w:r w:rsidRPr="007B6E90">
        <w:rPr>
          <w:sz w:val="28"/>
          <w:szCs w:val="28"/>
        </w:rPr>
        <w:t>нормативных актах образовательной организации (</w:t>
      </w:r>
      <w:hyperlink r:id="rId22">
        <w:r w:rsidRPr="007B6E90">
          <w:rPr>
            <w:sz w:val="28"/>
            <w:szCs w:val="28"/>
          </w:rPr>
          <w:t>ч. 4 ст. 47</w:t>
        </w:r>
      </w:hyperlink>
      <w:r w:rsidRPr="007B6E90">
        <w:rPr>
          <w:sz w:val="28"/>
          <w:szCs w:val="28"/>
        </w:rPr>
        <w:t>);</w:t>
      </w:r>
    </w:p>
    <w:p w:rsidR="00CB2327" w:rsidRPr="007B6E90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7B6E90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7B6E90">
          <w:rPr>
            <w:sz w:val="28"/>
            <w:szCs w:val="28"/>
          </w:rPr>
          <w:t>ч. 4 ст. 48</w:t>
        </w:r>
      </w:hyperlink>
      <w:r w:rsidRPr="007B6E90">
        <w:rPr>
          <w:sz w:val="28"/>
          <w:szCs w:val="28"/>
        </w:rPr>
        <w:t>).</w:t>
      </w:r>
    </w:p>
    <w:p w:rsidR="00CB2327" w:rsidRPr="007B6E90" w:rsidRDefault="00CB2327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7B6E90">
        <w:rPr>
          <w:sz w:val="28"/>
          <w:szCs w:val="28"/>
        </w:rPr>
        <w:t>наличие</w:t>
      </w:r>
      <w:r w:rsidRPr="007B6E90">
        <w:rPr>
          <w:spacing w:val="69"/>
          <w:w w:val="150"/>
          <w:sz w:val="28"/>
          <w:szCs w:val="28"/>
        </w:rPr>
        <w:t xml:space="preserve"> </w:t>
      </w:r>
      <w:r w:rsidRPr="007B6E90">
        <w:rPr>
          <w:sz w:val="28"/>
          <w:szCs w:val="28"/>
        </w:rPr>
        <w:t>у</w:t>
      </w:r>
      <w:r w:rsidRPr="007B6E90">
        <w:rPr>
          <w:spacing w:val="68"/>
          <w:w w:val="150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педагогических</w:t>
      </w:r>
      <w:r w:rsidRPr="007B6E90">
        <w:rPr>
          <w:spacing w:val="70"/>
          <w:w w:val="150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работников</w:t>
      </w:r>
      <w:r w:rsidRPr="007B6E90">
        <w:rPr>
          <w:spacing w:val="69"/>
          <w:w w:val="150"/>
          <w:sz w:val="28"/>
          <w:szCs w:val="28"/>
        </w:rPr>
        <w:t xml:space="preserve"> </w:t>
      </w:r>
      <w:r w:rsidRPr="007B6E90">
        <w:rPr>
          <w:sz w:val="28"/>
          <w:szCs w:val="28"/>
        </w:rPr>
        <w:t>права</w:t>
      </w:r>
      <w:r w:rsidRPr="007B6E90">
        <w:rPr>
          <w:spacing w:val="69"/>
          <w:w w:val="150"/>
          <w:sz w:val="28"/>
          <w:szCs w:val="28"/>
        </w:rPr>
        <w:t xml:space="preserve"> </w:t>
      </w:r>
      <w:r w:rsidRPr="007B6E90">
        <w:rPr>
          <w:sz w:val="28"/>
          <w:szCs w:val="28"/>
        </w:rPr>
        <w:t>на</w:t>
      </w:r>
      <w:r w:rsidRPr="007B6E90">
        <w:rPr>
          <w:spacing w:val="69"/>
          <w:w w:val="150"/>
          <w:sz w:val="28"/>
          <w:szCs w:val="28"/>
        </w:rPr>
        <w:t xml:space="preserve"> </w:t>
      </w:r>
      <w:r w:rsidRPr="007B6E90">
        <w:rPr>
          <w:sz w:val="28"/>
          <w:szCs w:val="28"/>
        </w:rPr>
        <w:t>справедливое</w:t>
      </w:r>
      <w:r w:rsidRPr="007B6E90">
        <w:rPr>
          <w:spacing w:val="69"/>
          <w:w w:val="150"/>
          <w:sz w:val="28"/>
          <w:szCs w:val="28"/>
        </w:rPr>
        <w:t xml:space="preserve"> </w:t>
      </w:r>
      <w:r w:rsidRPr="007B6E90">
        <w:rPr>
          <w:spacing w:val="-10"/>
          <w:sz w:val="28"/>
          <w:szCs w:val="28"/>
        </w:rPr>
        <w:t>и</w:t>
      </w:r>
    </w:p>
    <w:p w:rsidR="00CB2327" w:rsidRPr="007B6E90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:rsidR="00CB2327" w:rsidRPr="007B6E90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:rsidR="00CB2327" w:rsidRPr="007B6E90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CB2327" w:rsidRPr="007B6E90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CB2327" w:rsidRPr="007B6E90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lastRenderedPageBreak/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CB2327" w:rsidRPr="007B6E90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:rsidR="00CB2327" w:rsidRPr="007B6E90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CB2327" w:rsidRPr="007B6E90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Pr="007B6E9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граждан,</w:t>
      </w:r>
      <w:r w:rsidRPr="007B6E9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7B6E9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или</w:t>
      </w:r>
      <w:r w:rsidRPr="007B6E9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социальных</w:t>
      </w:r>
      <w:r w:rsidRPr="007B6E9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групп</w:t>
      </w:r>
      <w:r w:rsidRPr="007B6E9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и</w:t>
      </w:r>
      <w:r w:rsidRPr="007B6E9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:rsidR="00CB2327" w:rsidRPr="007B6E90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:rsidR="00CB2327" w:rsidRPr="007B6E90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CB2327" w:rsidRPr="007B6E90" w:rsidRDefault="00CB2327" w:rsidP="00EC2D11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Pr="007B6E90">
        <w:rPr>
          <w:rFonts w:ascii="Times New Roman" w:hAnsi="Times New Roman" w:cs="Times New Roman"/>
          <w:sz w:val="28"/>
          <w:szCs w:val="28"/>
        </w:rPr>
        <w:tab/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Pr="007B6E90">
        <w:rPr>
          <w:rFonts w:ascii="Times New Roman" w:hAnsi="Times New Roman" w:cs="Times New Roman"/>
          <w:sz w:val="28"/>
          <w:szCs w:val="28"/>
        </w:rPr>
        <w:tab/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Pr="007B6E90">
        <w:rPr>
          <w:rFonts w:ascii="Times New Roman" w:hAnsi="Times New Roman" w:cs="Times New Roman"/>
          <w:sz w:val="28"/>
          <w:szCs w:val="28"/>
        </w:rPr>
        <w:tab/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 xml:space="preserve">информационно- </w:t>
      </w:r>
      <w:r w:rsidRPr="007B6E90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Pr="007B6E9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машин,</w:t>
      </w:r>
      <w:r w:rsidRPr="007B6E9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которые</w:t>
      </w:r>
      <w:r w:rsidRPr="007B6E9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предназначены</w:t>
      </w:r>
      <w:r w:rsidRPr="007B6E9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и</w:t>
      </w:r>
      <w:r w:rsidRPr="007B6E9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(или)</w:t>
      </w:r>
      <w:r w:rsidRPr="007B6E90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используются</w:t>
      </w:r>
      <w:r w:rsidRPr="007B6E90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для</w:t>
      </w:r>
    </w:p>
    <w:p w:rsidR="00CB2327" w:rsidRPr="007B6E90" w:rsidRDefault="00CB2327" w:rsidP="00EC2D11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обмена</w:t>
      </w:r>
      <w:r w:rsidRPr="007B6E90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электронными</w:t>
      </w:r>
      <w:r w:rsidRPr="007B6E9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сообщениями</w:t>
      </w:r>
      <w:r w:rsidRPr="007B6E9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(электронные</w:t>
      </w:r>
      <w:r w:rsidRPr="007B6E9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:rsidR="00CB2327" w:rsidRPr="007B6E90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CB2327" w:rsidRPr="007B6E90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lastRenderedPageBreak/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CB2327" w:rsidRPr="007B6E90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м) принимать меры</w:t>
      </w:r>
      <w:r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по</w:t>
      </w:r>
      <w:r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:rsidR="00CB2327" w:rsidRPr="007B6E90" w:rsidRDefault="00CB2327" w:rsidP="00EC2D11">
      <w:pPr>
        <w:pStyle w:val="11"/>
        <w:numPr>
          <w:ilvl w:val="0"/>
          <w:numId w:val="4"/>
        </w:numPr>
        <w:tabs>
          <w:tab w:val="left" w:pos="745"/>
        </w:tabs>
        <w:ind w:left="170" w:right="736" w:firstLine="110"/>
        <w:jc w:val="both"/>
      </w:pPr>
      <w:r w:rsidRPr="007B6E90">
        <w:t>Реализация права педагогических работников на справедливое и объективное</w:t>
      </w:r>
      <w:r w:rsidRPr="007B6E90">
        <w:rPr>
          <w:spacing w:val="-7"/>
        </w:rPr>
        <w:t xml:space="preserve"> </w:t>
      </w:r>
      <w:r w:rsidRPr="007B6E90">
        <w:t>расследование</w:t>
      </w:r>
      <w:r w:rsidRPr="007B6E90">
        <w:rPr>
          <w:spacing w:val="-7"/>
        </w:rPr>
        <w:t xml:space="preserve"> </w:t>
      </w:r>
      <w:r w:rsidRPr="007B6E90">
        <w:t>нарушения</w:t>
      </w:r>
      <w:r w:rsidRPr="007B6E90">
        <w:rPr>
          <w:spacing w:val="-9"/>
        </w:rPr>
        <w:t xml:space="preserve"> </w:t>
      </w:r>
      <w:r w:rsidRPr="007B6E90">
        <w:t>норм</w:t>
      </w:r>
      <w:r w:rsidRPr="007B6E90">
        <w:rPr>
          <w:spacing w:val="-7"/>
        </w:rPr>
        <w:t xml:space="preserve"> </w:t>
      </w:r>
      <w:r w:rsidRPr="007B6E90">
        <w:t>профессиональной</w:t>
      </w:r>
      <w:r w:rsidRPr="007B6E90">
        <w:rPr>
          <w:spacing w:val="-8"/>
        </w:rPr>
        <w:t xml:space="preserve"> </w:t>
      </w:r>
      <w:r w:rsidRPr="007B6E90">
        <w:t>этики</w:t>
      </w:r>
    </w:p>
    <w:p w:rsidR="00CB2327" w:rsidRPr="007B6E90" w:rsidRDefault="00CB2327" w:rsidP="00EC2D11">
      <w:pPr>
        <w:spacing w:after="0" w:line="240" w:lineRule="auto"/>
        <w:ind w:left="290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90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Pr="007B6E90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b/>
          <w:spacing w:val="-2"/>
          <w:sz w:val="28"/>
          <w:szCs w:val="28"/>
        </w:rPr>
        <w:t>работников</w:t>
      </w:r>
    </w:p>
    <w:p w:rsidR="00CB2327" w:rsidRPr="007B6E90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и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деловой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репутации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педагогических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работников,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7B6E90">
        <w:rPr>
          <w:spacing w:val="-2"/>
          <w:sz w:val="28"/>
          <w:szCs w:val="28"/>
        </w:rPr>
        <w:t>работников.</w:t>
      </w:r>
    </w:p>
    <w:p w:rsidR="00CB2327" w:rsidRPr="007B6E90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 xml:space="preserve">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7B6E90">
          <w:rPr>
            <w:sz w:val="28"/>
            <w:szCs w:val="28"/>
          </w:rPr>
          <w:t>частью 2 статьи 45</w:t>
        </w:r>
      </w:hyperlink>
      <w:r w:rsidRPr="007B6E90">
        <w:rPr>
          <w:sz w:val="28"/>
          <w:szCs w:val="28"/>
        </w:rPr>
        <w:t xml:space="preserve"> Федерального закона от 29 декабря 2012 г. N</w:t>
      </w:r>
      <w:r w:rsidRPr="007B6E90">
        <w:rPr>
          <w:spacing w:val="-3"/>
          <w:sz w:val="28"/>
          <w:szCs w:val="28"/>
        </w:rPr>
        <w:t xml:space="preserve"> </w:t>
      </w:r>
      <w:r w:rsidRPr="007B6E90">
        <w:rPr>
          <w:sz w:val="28"/>
          <w:szCs w:val="28"/>
        </w:rPr>
        <w:t>273-ФЗ "Об образовании в Российской Федерации".</w:t>
      </w:r>
    </w:p>
    <w:p w:rsidR="00CB2327" w:rsidRPr="007B6E90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7B6E90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7B6E90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:rsidR="00CB2327" w:rsidRPr="007B6E90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Педагогический работник, претендующий на справедливое и объективное</w:t>
      </w:r>
      <w:r w:rsidRPr="007B6E90">
        <w:rPr>
          <w:spacing w:val="-15"/>
          <w:sz w:val="28"/>
          <w:szCs w:val="28"/>
        </w:rPr>
        <w:t xml:space="preserve"> </w:t>
      </w:r>
      <w:r w:rsidRPr="007B6E90">
        <w:rPr>
          <w:sz w:val="28"/>
          <w:szCs w:val="28"/>
        </w:rPr>
        <w:t>расследование</w:t>
      </w:r>
      <w:r w:rsidRPr="007B6E90">
        <w:rPr>
          <w:spacing w:val="-13"/>
          <w:sz w:val="28"/>
          <w:szCs w:val="28"/>
        </w:rPr>
        <w:t xml:space="preserve"> </w:t>
      </w:r>
      <w:r w:rsidRPr="007B6E90">
        <w:rPr>
          <w:sz w:val="28"/>
          <w:szCs w:val="28"/>
        </w:rPr>
        <w:t>нарушения</w:t>
      </w:r>
      <w:r w:rsidRPr="007B6E90">
        <w:rPr>
          <w:spacing w:val="-15"/>
          <w:sz w:val="28"/>
          <w:szCs w:val="28"/>
        </w:rPr>
        <w:t xml:space="preserve"> </w:t>
      </w:r>
      <w:r w:rsidRPr="007B6E90">
        <w:rPr>
          <w:sz w:val="28"/>
          <w:szCs w:val="28"/>
        </w:rPr>
        <w:t>норм</w:t>
      </w:r>
      <w:r w:rsidRPr="007B6E90">
        <w:rPr>
          <w:spacing w:val="-16"/>
          <w:sz w:val="28"/>
          <w:szCs w:val="28"/>
        </w:rPr>
        <w:t xml:space="preserve"> </w:t>
      </w:r>
      <w:r w:rsidRPr="007B6E90">
        <w:rPr>
          <w:sz w:val="28"/>
          <w:szCs w:val="28"/>
        </w:rPr>
        <w:t>профессиональной</w:t>
      </w:r>
      <w:r w:rsidRPr="007B6E90">
        <w:rPr>
          <w:spacing w:val="-13"/>
          <w:sz w:val="28"/>
          <w:szCs w:val="28"/>
        </w:rPr>
        <w:t xml:space="preserve"> </w:t>
      </w:r>
      <w:r w:rsidRPr="007B6E90">
        <w:rPr>
          <w:sz w:val="28"/>
          <w:szCs w:val="28"/>
        </w:rPr>
        <w:t>этики,</w:t>
      </w:r>
      <w:r w:rsidRPr="007B6E90">
        <w:rPr>
          <w:spacing w:val="-14"/>
          <w:sz w:val="28"/>
          <w:szCs w:val="28"/>
        </w:rPr>
        <w:t xml:space="preserve"> </w:t>
      </w:r>
      <w:r w:rsidRPr="007B6E90">
        <w:rPr>
          <w:sz w:val="28"/>
          <w:szCs w:val="28"/>
        </w:rPr>
        <w:t>вправе обратиться в комиссию по урегулированию споров между участниками образовательных отношений.</w:t>
      </w:r>
    </w:p>
    <w:p w:rsidR="00CB2327" w:rsidRPr="007B6E90" w:rsidRDefault="00CB2327" w:rsidP="007B6E90">
      <w:pPr>
        <w:pStyle w:val="ac"/>
        <w:numPr>
          <w:ilvl w:val="0"/>
          <w:numId w:val="3"/>
        </w:numPr>
        <w:tabs>
          <w:tab w:val="left" w:pos="1215"/>
          <w:tab w:val="left" w:pos="9356"/>
        </w:tabs>
        <w:ind w:right="564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этики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педагогических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работников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в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состав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комиссии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по</w:t>
      </w:r>
    </w:p>
    <w:p w:rsidR="00CB2327" w:rsidRPr="007B6E90" w:rsidRDefault="00CB2327" w:rsidP="00CB2327">
      <w:pPr>
        <w:pStyle w:val="ac"/>
        <w:rPr>
          <w:sz w:val="28"/>
          <w:szCs w:val="28"/>
        </w:rPr>
        <w:sectPr w:rsidR="00CB2327" w:rsidRPr="007B6E90" w:rsidSect="00A16B93">
          <w:footerReference w:type="default" r:id="rId26"/>
          <w:pgSz w:w="11910" w:h="16840"/>
          <w:pgMar w:top="1040" w:right="283" w:bottom="2127" w:left="1700" w:header="720" w:footer="720" w:gutter="0"/>
          <w:cols w:space="720"/>
        </w:sectPr>
      </w:pPr>
    </w:p>
    <w:p w:rsidR="00CB2327" w:rsidRPr="007B6E90" w:rsidRDefault="00CB2327" w:rsidP="007B6E90">
      <w:pPr>
        <w:pStyle w:val="aa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lastRenderedPageBreak/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7B6E90">
        <w:rPr>
          <w:rFonts w:ascii="Times New Roman" w:hAnsi="Times New Roman" w:cs="Times New Roman"/>
          <w:spacing w:val="-2"/>
          <w:sz w:val="28"/>
          <w:szCs w:val="28"/>
        </w:rPr>
        <w:t>органа).</w:t>
      </w:r>
    </w:p>
    <w:p w:rsidR="00CB2327" w:rsidRPr="007B6E90" w:rsidRDefault="00CB2327" w:rsidP="007B6E90">
      <w:pPr>
        <w:pStyle w:val="ac"/>
        <w:numPr>
          <w:ilvl w:val="0"/>
          <w:numId w:val="3"/>
        </w:numPr>
        <w:tabs>
          <w:tab w:val="left" w:pos="983"/>
        </w:tabs>
        <w:ind w:right="-1" w:firstLine="719"/>
        <w:jc w:val="both"/>
        <w:rPr>
          <w:sz w:val="28"/>
          <w:szCs w:val="28"/>
        </w:rPr>
      </w:pPr>
      <w:r w:rsidRPr="007B6E90">
        <w:rPr>
          <w:sz w:val="28"/>
          <w:szCs w:val="28"/>
        </w:rPr>
        <w:t>В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случае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несогласия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педагогического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работника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с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решением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Pr="007B6E90">
        <w:rPr>
          <w:spacing w:val="-8"/>
          <w:sz w:val="28"/>
          <w:szCs w:val="28"/>
        </w:rPr>
        <w:t xml:space="preserve"> </w:t>
      </w:r>
      <w:r w:rsidRPr="007B6E90">
        <w:rPr>
          <w:sz w:val="28"/>
          <w:szCs w:val="28"/>
        </w:rPr>
        <w:t>образовательных</w:t>
      </w:r>
      <w:r w:rsidRPr="007B6E90">
        <w:rPr>
          <w:spacing w:val="-8"/>
          <w:sz w:val="28"/>
          <w:szCs w:val="28"/>
        </w:rPr>
        <w:t xml:space="preserve"> </w:t>
      </w:r>
      <w:r w:rsidRPr="007B6E90">
        <w:rPr>
          <w:sz w:val="28"/>
          <w:szCs w:val="28"/>
        </w:rPr>
        <w:t>отношений,</w:t>
      </w:r>
      <w:r w:rsidRPr="007B6E90">
        <w:rPr>
          <w:spacing w:val="-9"/>
          <w:sz w:val="28"/>
          <w:szCs w:val="28"/>
        </w:rPr>
        <w:t xml:space="preserve"> </w:t>
      </w:r>
      <w:r w:rsidRPr="007B6E90">
        <w:rPr>
          <w:sz w:val="28"/>
          <w:szCs w:val="28"/>
        </w:rPr>
        <w:t>несоответствия</w:t>
      </w:r>
      <w:r w:rsidRPr="007B6E90">
        <w:rPr>
          <w:spacing w:val="-10"/>
          <w:sz w:val="28"/>
          <w:szCs w:val="28"/>
        </w:rPr>
        <w:t xml:space="preserve"> </w:t>
      </w:r>
      <w:r w:rsidRPr="007B6E90">
        <w:rPr>
          <w:sz w:val="28"/>
          <w:szCs w:val="28"/>
        </w:rPr>
        <w:t>решения</w:t>
      </w:r>
      <w:r w:rsidRPr="007B6E90">
        <w:rPr>
          <w:spacing w:val="-8"/>
          <w:sz w:val="28"/>
          <w:szCs w:val="28"/>
        </w:rPr>
        <w:t xml:space="preserve"> </w:t>
      </w:r>
      <w:r w:rsidRPr="007B6E90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Pr="007B6E90">
        <w:rPr>
          <w:spacing w:val="-2"/>
          <w:sz w:val="28"/>
          <w:szCs w:val="28"/>
        </w:rPr>
        <w:t xml:space="preserve"> </w:t>
      </w:r>
      <w:r w:rsidRPr="007B6E90">
        <w:rPr>
          <w:sz w:val="28"/>
          <w:szCs w:val="28"/>
        </w:rPr>
        <w:t>чести и достоинства</w:t>
      </w:r>
      <w:r w:rsidRPr="007B6E90">
        <w:rPr>
          <w:spacing w:val="-4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педагогических работников,</w:t>
      </w:r>
      <w:r w:rsidRPr="007B6E90">
        <w:rPr>
          <w:spacing w:val="-2"/>
          <w:sz w:val="28"/>
          <w:szCs w:val="28"/>
        </w:rPr>
        <w:t xml:space="preserve"> </w:t>
      </w:r>
      <w:r w:rsidRPr="007B6E90">
        <w:rPr>
          <w:sz w:val="28"/>
          <w:szCs w:val="28"/>
        </w:rPr>
        <w:t>и (или)</w:t>
      </w:r>
      <w:r w:rsidRPr="007B6E90">
        <w:rPr>
          <w:spacing w:val="-1"/>
          <w:sz w:val="28"/>
          <w:szCs w:val="28"/>
        </w:rPr>
        <w:t xml:space="preserve"> </w:t>
      </w:r>
      <w:r w:rsidRPr="007B6E90">
        <w:rPr>
          <w:sz w:val="28"/>
          <w:szCs w:val="28"/>
        </w:rPr>
        <w:t>в суд, а также в правоохранительные органы при необходимости.</w:t>
      </w:r>
    </w:p>
    <w:p w:rsidR="00662113" w:rsidRPr="007B6E90" w:rsidRDefault="00432A0E" w:rsidP="007B6E90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6518" w:rsidRPr="007B6E90">
        <w:rPr>
          <w:rFonts w:ascii="Times New Roman" w:hAnsi="Times New Roman" w:cs="Times New Roman"/>
          <w:b/>
          <w:sz w:val="28"/>
          <w:szCs w:val="28"/>
        </w:rPr>
        <w:t xml:space="preserve">Приложение №8 </w:t>
      </w:r>
      <w:r w:rsidRPr="007B6E90">
        <w:rPr>
          <w:rFonts w:ascii="Times New Roman" w:hAnsi="Times New Roman" w:cs="Times New Roman"/>
          <w:b/>
          <w:sz w:val="28"/>
          <w:szCs w:val="28"/>
        </w:rPr>
        <w:t>«Права и льготы, предоставляемые педагогическим работникам образовательных организаций Республики Татарстан  при подготовке и проведении аттестации»</w:t>
      </w:r>
    </w:p>
    <w:p w:rsidR="00A52FCB" w:rsidRPr="007B6E90" w:rsidRDefault="00432A0E" w:rsidP="007B6E90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7B6E9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B6E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7B6E90">
        <w:rPr>
          <w:rFonts w:ascii="Times New Roman" w:hAnsi="Times New Roman" w:cs="Times New Roman"/>
          <w:sz w:val="28"/>
          <w:szCs w:val="28"/>
        </w:rPr>
        <w:t>Льготы</w:t>
      </w:r>
      <w:r w:rsidR="00A52FCB"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по</w:t>
      </w:r>
      <w:r w:rsidR="00A52FCB" w:rsidRPr="007B6E9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установлению</w:t>
      </w:r>
      <w:r w:rsidR="00A52FCB"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уровня</w:t>
      </w:r>
      <w:r w:rsidR="00A52FCB" w:rsidRPr="007B6E9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оплаты</w:t>
      </w:r>
      <w:r w:rsidR="00A52FCB"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труда</w:t>
      </w:r>
      <w:r w:rsidR="00A52FCB" w:rsidRPr="007B6E9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работника</w:t>
      </w:r>
      <w:r w:rsidR="00A52FCB"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во взаимосвязи</w:t>
      </w:r>
      <w:r w:rsidR="00A52FCB"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с</w:t>
      </w:r>
      <w:r w:rsidR="00A52FCB" w:rsidRPr="007B6E9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имеющейся</w:t>
      </w:r>
      <w:r w:rsidR="00A52FCB"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A52FCB"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категорией</w:t>
      </w:r>
      <w:r w:rsidR="00A52FCB"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внести</w:t>
      </w:r>
      <w:r w:rsidR="00A52FCB"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изменения</w:t>
      </w:r>
      <w:r w:rsidR="00A52FCB" w:rsidRPr="007B6E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52FCB" w:rsidRPr="007B6E90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:rsidR="00A52FCB" w:rsidRPr="007B6E90" w:rsidRDefault="00A52FCB" w:rsidP="007B6E90">
      <w:pPr>
        <w:pStyle w:val="aa"/>
        <w:spacing w:after="0" w:line="240" w:lineRule="auto"/>
        <w:ind w:right="-1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Pr="007B6E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просвещения</w:t>
      </w:r>
      <w:r w:rsidRPr="007B6E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Российской</w:t>
      </w:r>
      <w:r w:rsidRPr="007B6E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Федерации от</w:t>
      </w:r>
      <w:r w:rsidRPr="007B6E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24</w:t>
      </w:r>
      <w:r w:rsidRPr="007B6E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марта</w:t>
      </w:r>
      <w:r w:rsidRPr="007B6E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2023</w:t>
      </w:r>
      <w:r w:rsidRPr="007B6E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г.</w:t>
      </w:r>
      <w:r w:rsidRPr="007B6E9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№</w:t>
      </w:r>
      <w:r w:rsidRPr="007B6E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196</w:t>
      </w:r>
    </w:p>
    <w:p w:rsidR="00A52FCB" w:rsidRPr="007B6E90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«Об</w:t>
      </w:r>
      <w:r w:rsidRPr="007B6E9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утверждении</w:t>
      </w:r>
      <w:r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Порядка</w:t>
      </w:r>
      <w:r w:rsidRPr="007B6E9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проведения</w:t>
      </w:r>
      <w:r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аттестации</w:t>
      </w:r>
      <w:r w:rsidRPr="007B6E90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педагогических</w:t>
      </w:r>
      <w:r w:rsidRPr="007B6E9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7B6E90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:rsidR="00A52FCB" w:rsidRPr="007B6E90" w:rsidRDefault="00A52FCB" w:rsidP="007B6E90">
      <w:pPr>
        <w:pStyle w:val="ac"/>
        <w:numPr>
          <w:ilvl w:val="0"/>
          <w:numId w:val="2"/>
        </w:numPr>
        <w:tabs>
          <w:tab w:val="left" w:pos="905"/>
        </w:tabs>
        <w:ind w:right="-1" w:firstLine="707"/>
        <w:rPr>
          <w:sz w:val="28"/>
          <w:szCs w:val="28"/>
        </w:rPr>
      </w:pPr>
      <w:r w:rsidRPr="007B6E90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A52FCB" w:rsidRPr="007B6E90" w:rsidRDefault="00A52FCB" w:rsidP="007B6E90">
      <w:pPr>
        <w:pStyle w:val="ac"/>
        <w:numPr>
          <w:ilvl w:val="0"/>
          <w:numId w:val="2"/>
        </w:numPr>
        <w:tabs>
          <w:tab w:val="left" w:pos="953"/>
        </w:tabs>
        <w:ind w:right="-1" w:firstLine="707"/>
        <w:rPr>
          <w:sz w:val="28"/>
          <w:szCs w:val="28"/>
        </w:rPr>
      </w:pPr>
      <w:r w:rsidRPr="007B6E90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:rsidR="00A52FCB" w:rsidRPr="007B6E90" w:rsidRDefault="00A52FCB" w:rsidP="007B6E90">
      <w:pPr>
        <w:pStyle w:val="ac"/>
        <w:numPr>
          <w:ilvl w:val="0"/>
          <w:numId w:val="2"/>
        </w:numPr>
        <w:tabs>
          <w:tab w:val="left" w:pos="890"/>
        </w:tabs>
        <w:ind w:right="-1" w:firstLine="707"/>
        <w:rPr>
          <w:sz w:val="28"/>
          <w:szCs w:val="28"/>
        </w:rPr>
      </w:pPr>
      <w:r w:rsidRPr="007B6E90">
        <w:rPr>
          <w:sz w:val="28"/>
          <w:szCs w:val="28"/>
        </w:rPr>
        <w:t>при переходе из негосударственного образовательного учреждения, а также учреждений и организаций, не являющимися образовательными, на работу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в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государственные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и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муниципальные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образовательные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учреждения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7B6E90">
        <w:rPr>
          <w:spacing w:val="-2"/>
          <w:sz w:val="28"/>
          <w:szCs w:val="28"/>
        </w:rPr>
        <w:t>Порядком;</w:t>
      </w:r>
    </w:p>
    <w:p w:rsidR="00A52FCB" w:rsidRPr="007B6E90" w:rsidRDefault="00A52FCB" w:rsidP="007B6E90">
      <w:pPr>
        <w:pStyle w:val="ac"/>
        <w:numPr>
          <w:ilvl w:val="0"/>
          <w:numId w:val="2"/>
        </w:numPr>
        <w:tabs>
          <w:tab w:val="left" w:pos="912"/>
        </w:tabs>
        <w:ind w:right="-1" w:firstLine="707"/>
        <w:rPr>
          <w:sz w:val="28"/>
          <w:szCs w:val="28"/>
        </w:rPr>
      </w:pPr>
      <w:r w:rsidRPr="007B6E90">
        <w:rPr>
          <w:sz w:val="28"/>
          <w:szCs w:val="28"/>
        </w:rPr>
        <w:t xml:space="preserve"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</w:t>
      </w:r>
      <w:r w:rsidRPr="007B6E90">
        <w:rPr>
          <w:sz w:val="28"/>
          <w:szCs w:val="28"/>
        </w:rPr>
        <w:lastRenderedPageBreak/>
        <w:t>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:rsidR="00A52FCB" w:rsidRPr="007B6E90" w:rsidRDefault="00A52FCB" w:rsidP="008C5A45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7B6E90">
        <w:rPr>
          <w:sz w:val="28"/>
          <w:szCs w:val="28"/>
        </w:rPr>
        <w:t>при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выполнении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педагогической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работы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на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разных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должностях,</w:t>
      </w:r>
      <w:r w:rsidRPr="007B6E90">
        <w:rPr>
          <w:spacing w:val="40"/>
          <w:sz w:val="28"/>
          <w:szCs w:val="28"/>
        </w:rPr>
        <w:t xml:space="preserve"> </w:t>
      </w:r>
      <w:r w:rsidRPr="007B6E90">
        <w:rPr>
          <w:sz w:val="28"/>
          <w:szCs w:val="28"/>
        </w:rPr>
        <w:t>по которым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совпадают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профили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работы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(деятельности)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в</w:t>
      </w:r>
      <w:r w:rsidRPr="007B6E90">
        <w:rPr>
          <w:spacing w:val="-17"/>
          <w:sz w:val="28"/>
          <w:szCs w:val="28"/>
        </w:rPr>
        <w:t xml:space="preserve"> </w:t>
      </w:r>
      <w:r w:rsidRPr="007B6E90">
        <w:rPr>
          <w:sz w:val="28"/>
          <w:szCs w:val="28"/>
        </w:rPr>
        <w:t>следующих</w:t>
      </w:r>
      <w:r w:rsidRPr="007B6E90">
        <w:rPr>
          <w:spacing w:val="-18"/>
          <w:sz w:val="28"/>
          <w:szCs w:val="28"/>
        </w:rPr>
        <w:t xml:space="preserve"> </w:t>
      </w:r>
      <w:r w:rsidRPr="007B6E90">
        <w:rPr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7B6E90" w:rsidRPr="007B6E90" w:rsidTr="006E71C6">
        <w:trPr>
          <w:trHeight w:val="683"/>
        </w:trPr>
        <w:tc>
          <w:tcPr>
            <w:tcW w:w="4253" w:type="dxa"/>
          </w:tcPr>
          <w:p w:rsidR="00A52FCB" w:rsidRPr="007B6E90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7B6E90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Pr="007B6E90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7B6E90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Pr="007B6E90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7B6E90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Pr="007B6E90">
              <w:rPr>
                <w:b/>
                <w:spacing w:val="-14"/>
                <w:sz w:val="24"/>
                <w:szCs w:val="24"/>
                <w:lang w:val="ru-RU"/>
              </w:rPr>
              <w:t xml:space="preserve"> </w:t>
            </w:r>
            <w:r w:rsidRPr="007B6E90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7B6E90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:rsidR="00A52FCB" w:rsidRPr="007B6E90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7B6E90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7B6E90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6E71C6" w:rsidRPr="007B6E90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7B6E90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="00093706" w:rsidRPr="007B6E90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B6E90">
              <w:rPr>
                <w:b/>
                <w:sz w:val="24"/>
                <w:szCs w:val="24"/>
                <w:lang w:val="ru-RU"/>
              </w:rPr>
              <w:t>установленная по должности, указанной в графе № 1</w:t>
            </w:r>
            <w:r w:rsidR="006E71C6" w:rsidRPr="007B6E90">
              <w:rPr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7B6E90" w:rsidRPr="007B6E90" w:rsidTr="00093706">
        <w:trPr>
          <w:trHeight w:val="643"/>
        </w:trPr>
        <w:tc>
          <w:tcPr>
            <w:tcW w:w="4253" w:type="dxa"/>
          </w:tcPr>
          <w:p w:rsidR="00A52FCB" w:rsidRPr="007B6E90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B6E90"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811" w:type="dxa"/>
          </w:tcPr>
          <w:p w:rsidR="00A52FCB" w:rsidRPr="007B6E90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B6E90">
              <w:rPr>
                <w:spacing w:val="-2"/>
                <w:sz w:val="24"/>
                <w:szCs w:val="24"/>
              </w:rPr>
              <w:t>тьютор</w:t>
            </w:r>
          </w:p>
        </w:tc>
      </w:tr>
      <w:tr w:rsidR="007B6E90" w:rsidRPr="007B6E90" w:rsidTr="00093706">
        <w:trPr>
          <w:trHeight w:val="645"/>
        </w:trPr>
        <w:tc>
          <w:tcPr>
            <w:tcW w:w="4253" w:type="dxa"/>
          </w:tcPr>
          <w:p w:rsidR="00A52FCB" w:rsidRPr="007B6E90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7B6E90"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:rsidR="00A52FCB" w:rsidRPr="007B6E90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7B6E90">
              <w:rPr>
                <w:spacing w:val="-2"/>
                <w:sz w:val="24"/>
                <w:szCs w:val="24"/>
              </w:rPr>
              <w:t>тьютор</w:t>
            </w:r>
          </w:p>
        </w:tc>
      </w:tr>
    </w:tbl>
    <w:p w:rsidR="006D60B8" w:rsidRPr="007B6E90" w:rsidRDefault="00A52FCB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E9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60B8" w:rsidRPr="007B6E90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5BE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5BE">
        <w:rPr>
          <w:rFonts w:ascii="Times New Roman" w:hAnsi="Times New Roman" w:cs="Times New Roman"/>
          <w:b/>
          <w:sz w:val="28"/>
          <w:szCs w:val="28"/>
        </w:rPr>
        <w:t xml:space="preserve">образовательной организации _________________ </w:t>
      </w:r>
      <w:r>
        <w:rPr>
          <w:rFonts w:ascii="Times New Roman" w:hAnsi="Times New Roman" w:cs="Times New Roman"/>
          <w:b/>
          <w:sz w:val="28"/>
          <w:szCs w:val="28"/>
        </w:rPr>
        <w:t>Р.Н.Хабибуллина</w:t>
      </w: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5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2625BE">
        <w:rPr>
          <w:rFonts w:ascii="Times New Roman" w:hAnsi="Times New Roman" w:cs="Times New Roman"/>
          <w:i/>
          <w:sz w:val="24"/>
          <w:szCs w:val="24"/>
        </w:rPr>
        <w:t>(подпись)                        ( ФИО)</w:t>
      </w: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5BE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5BE"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:rsidR="00A16B93" w:rsidRPr="002625BE" w:rsidRDefault="00A16B93" w:rsidP="00A16B93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5BE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2625BE">
        <w:rPr>
          <w:rFonts w:ascii="Times New Roman" w:hAnsi="Times New Roman" w:cs="Times New Roman"/>
          <w:b/>
          <w:sz w:val="28"/>
          <w:szCs w:val="28"/>
        </w:rPr>
        <w:tab/>
        <w:t xml:space="preserve">_______________   </w:t>
      </w:r>
      <w:r>
        <w:rPr>
          <w:rFonts w:ascii="Times New Roman" w:hAnsi="Times New Roman" w:cs="Times New Roman"/>
          <w:b/>
          <w:sz w:val="28"/>
          <w:szCs w:val="28"/>
        </w:rPr>
        <w:t>М.С.Мочалова</w:t>
      </w:r>
    </w:p>
    <w:p w:rsidR="00A16B93" w:rsidRPr="002625BE" w:rsidRDefault="00A16B93" w:rsidP="00A16B9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25B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(подпись)                        ( ФИО)</w:t>
      </w:r>
    </w:p>
    <w:p w:rsidR="00CE568F" w:rsidRPr="007B6E90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7B6E90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7B6E90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8C5A45" w:rsidRPr="007B6E90">
        <w:rPr>
          <w:rFonts w:ascii="Times New Roman" w:hAnsi="Times New Roman" w:cs="Times New Roman"/>
          <w:b/>
          <w:sz w:val="28"/>
          <w:szCs w:val="28"/>
        </w:rPr>
        <w:t>_________________________</w:t>
      </w:r>
    </w:p>
    <w:p w:rsidR="00CE568F" w:rsidRPr="007B6E90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568F" w:rsidRPr="007B6E90" w:rsidRDefault="00CE568F" w:rsidP="00CE568F">
      <w:pPr>
        <w:rPr>
          <w:rFonts w:ascii="Times New Roman" w:hAnsi="Times New Roman" w:cs="Times New Roman"/>
          <w:sz w:val="28"/>
          <w:szCs w:val="28"/>
        </w:rPr>
      </w:pPr>
      <w:r w:rsidRPr="007B6E90"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7B6E90" w:rsidSect="005637DB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505" w:rsidRDefault="001E6505" w:rsidP="00E420D8">
      <w:pPr>
        <w:spacing w:after="0" w:line="240" w:lineRule="auto"/>
      </w:pPr>
      <w:r>
        <w:separator/>
      </w:r>
    </w:p>
  </w:endnote>
  <w:endnote w:type="continuationSeparator" w:id="0">
    <w:p w:rsidR="001E6505" w:rsidRDefault="001E6505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702015"/>
      <w:docPartObj>
        <w:docPartGallery w:val="Page Numbers (Bottom of Page)"/>
        <w:docPartUnique/>
      </w:docPartObj>
    </w:sdtPr>
    <w:sdtEndPr/>
    <w:sdtContent>
      <w:p w:rsidR="00A16B93" w:rsidRDefault="00A16B9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FBA">
          <w:rPr>
            <w:noProof/>
          </w:rPr>
          <w:t>6</w:t>
        </w:r>
        <w:r>
          <w:fldChar w:fldCharType="end"/>
        </w:r>
      </w:p>
    </w:sdtContent>
  </w:sdt>
  <w:p w:rsidR="00A16B93" w:rsidRDefault="00A16B9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339588"/>
      <w:docPartObj>
        <w:docPartGallery w:val="Page Numbers (Bottom of Page)"/>
        <w:docPartUnique/>
      </w:docPartObj>
    </w:sdtPr>
    <w:sdtEndPr/>
    <w:sdtContent>
      <w:p w:rsidR="00EF450C" w:rsidRDefault="005174A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0FB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505" w:rsidRDefault="001E6505" w:rsidP="00E420D8">
      <w:pPr>
        <w:spacing w:after="0" w:line="240" w:lineRule="auto"/>
      </w:pPr>
      <w:r>
        <w:separator/>
      </w:r>
    </w:p>
  </w:footnote>
  <w:footnote w:type="continuationSeparator" w:id="0">
    <w:p w:rsidR="001E6505" w:rsidRDefault="001E6505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335A"/>
    <w:rsid w:val="00072386"/>
    <w:rsid w:val="00081222"/>
    <w:rsid w:val="00085CF5"/>
    <w:rsid w:val="00093706"/>
    <w:rsid w:val="000C0A1B"/>
    <w:rsid w:val="000C4048"/>
    <w:rsid w:val="00135D41"/>
    <w:rsid w:val="00143478"/>
    <w:rsid w:val="001E6505"/>
    <w:rsid w:val="00214F6A"/>
    <w:rsid w:val="002205B0"/>
    <w:rsid w:val="00272FE1"/>
    <w:rsid w:val="00277A8B"/>
    <w:rsid w:val="00297457"/>
    <w:rsid w:val="002A335A"/>
    <w:rsid w:val="002B1900"/>
    <w:rsid w:val="002B4142"/>
    <w:rsid w:val="002C1792"/>
    <w:rsid w:val="002C5361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84766"/>
    <w:rsid w:val="004A5B98"/>
    <w:rsid w:val="004A6FA1"/>
    <w:rsid w:val="004D0A23"/>
    <w:rsid w:val="0050540C"/>
    <w:rsid w:val="005174A4"/>
    <w:rsid w:val="005637DB"/>
    <w:rsid w:val="00572DA4"/>
    <w:rsid w:val="005A34F1"/>
    <w:rsid w:val="005A4542"/>
    <w:rsid w:val="005D3C3E"/>
    <w:rsid w:val="0060235D"/>
    <w:rsid w:val="006023D2"/>
    <w:rsid w:val="00610029"/>
    <w:rsid w:val="00650028"/>
    <w:rsid w:val="00651733"/>
    <w:rsid w:val="00662113"/>
    <w:rsid w:val="006A2C92"/>
    <w:rsid w:val="006B0A8E"/>
    <w:rsid w:val="006D60B8"/>
    <w:rsid w:val="006E71C6"/>
    <w:rsid w:val="007564EC"/>
    <w:rsid w:val="00773ECC"/>
    <w:rsid w:val="007817AA"/>
    <w:rsid w:val="007B1BF1"/>
    <w:rsid w:val="007B6E90"/>
    <w:rsid w:val="007F73DD"/>
    <w:rsid w:val="00837CC8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C445E"/>
    <w:rsid w:val="00A16608"/>
    <w:rsid w:val="00A16B93"/>
    <w:rsid w:val="00A23D16"/>
    <w:rsid w:val="00A3256F"/>
    <w:rsid w:val="00A5151F"/>
    <w:rsid w:val="00A52FCB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4DE1"/>
    <w:rsid w:val="00D65577"/>
    <w:rsid w:val="00D86DF0"/>
    <w:rsid w:val="00DE07F2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0FBA"/>
    <w:rsid w:val="00EF450C"/>
    <w:rsid w:val="00F01DE5"/>
    <w:rsid w:val="00F13CB1"/>
    <w:rsid w:val="00F315D3"/>
    <w:rsid w:val="00F42637"/>
    <w:rsid w:val="00F8582B"/>
    <w:rsid w:val="00F96518"/>
    <w:rsid w:val="00FC6BBF"/>
    <w:rsid w:val="00FC7C77"/>
    <w:rsid w:val="00FD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CB869-33A5-4E56-AF79-4E1B9F5C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602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023D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3240</Words>
  <Characters>18468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Admin</cp:lastModifiedBy>
  <cp:revision>11</cp:revision>
  <cp:lastPrinted>2026-03-16T07:07:00Z</cp:lastPrinted>
  <dcterms:created xsi:type="dcterms:W3CDTF">2026-03-04T07:09:00Z</dcterms:created>
  <dcterms:modified xsi:type="dcterms:W3CDTF">2026-03-31T11:25:00Z</dcterms:modified>
</cp:coreProperties>
</file>